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8EA1" w14:textId="5DB1C8FC" w:rsidR="00EF2AEC" w:rsidRPr="00690435" w:rsidRDefault="00EF2AEC" w:rsidP="00B949A5">
      <w:pPr>
        <w:pBdr>
          <w:top w:val="single" w:sz="4" w:space="1" w:color="auto"/>
          <w:left w:val="single" w:sz="4" w:space="4" w:color="auto"/>
          <w:bottom w:val="single" w:sz="4" w:space="1" w:color="auto"/>
          <w:right w:val="single" w:sz="4" w:space="4" w:color="auto"/>
        </w:pBdr>
        <w:shd w:val="clear" w:color="auto" w:fill="000000" w:themeFill="text1"/>
        <w:ind w:left="1440" w:firstLine="720"/>
        <w:rPr>
          <w:rFonts w:ascii="Arial" w:hAnsi="Arial" w:cs="Arial"/>
          <w:b/>
          <w:color w:val="FFFFFF" w:themeColor="background1"/>
          <w:sz w:val="36"/>
        </w:rPr>
      </w:pPr>
      <w:r w:rsidRPr="00690435">
        <w:rPr>
          <w:rFonts w:ascii="Arial" w:hAnsi="Arial" w:cs="Arial"/>
          <w:b/>
          <w:color w:val="FFFFFF" w:themeColor="background1"/>
          <w:sz w:val="36"/>
        </w:rPr>
        <w:t xml:space="preserve"> FINANCE </w:t>
      </w:r>
      <w:r w:rsidR="00B949A5">
        <w:rPr>
          <w:rFonts w:ascii="Arial" w:hAnsi="Arial" w:cs="Arial"/>
          <w:b/>
          <w:color w:val="FFFFFF" w:themeColor="background1"/>
          <w:sz w:val="36"/>
        </w:rPr>
        <w:t>ASSISTANT</w:t>
      </w:r>
    </w:p>
    <w:p w14:paraId="7145C6AA" w14:textId="66B29D19" w:rsidR="00CE4EBF" w:rsidRDefault="00EF2AEC">
      <w:pPr>
        <w:rPr>
          <w:rFonts w:ascii="Arial" w:hAnsi="Arial" w:cs="Arial"/>
          <w:sz w:val="20"/>
          <w:szCs w:val="20"/>
        </w:rPr>
      </w:pPr>
      <w:r w:rsidRPr="00690435">
        <w:rPr>
          <w:rFonts w:ascii="Arial" w:hAnsi="Arial" w:cs="Arial"/>
          <w:b/>
          <w:bCs/>
          <w:sz w:val="20"/>
          <w:szCs w:val="20"/>
        </w:rPr>
        <w:t>Responsible to:</w:t>
      </w:r>
      <w:r w:rsidRPr="00690435">
        <w:rPr>
          <w:rFonts w:ascii="Arial" w:hAnsi="Arial" w:cs="Arial"/>
          <w:sz w:val="20"/>
          <w:szCs w:val="20"/>
        </w:rPr>
        <w:t xml:space="preserve">  Finance Officer</w:t>
      </w:r>
    </w:p>
    <w:p w14:paraId="0BA3EAE9" w14:textId="77777777" w:rsidR="007D1DCE" w:rsidRDefault="007D1DCE">
      <w:pPr>
        <w:rPr>
          <w:rFonts w:ascii="Arial" w:hAnsi="Arial" w:cs="Arial"/>
          <w:sz w:val="20"/>
          <w:szCs w:val="20"/>
        </w:rPr>
      </w:pPr>
      <w:r w:rsidRPr="007D1DCE">
        <w:rPr>
          <w:rFonts w:ascii="Arial" w:hAnsi="Arial" w:cs="Arial"/>
          <w:b/>
          <w:bCs/>
          <w:sz w:val="20"/>
          <w:szCs w:val="20"/>
        </w:rPr>
        <w:t>Based:</w:t>
      </w:r>
      <w:r w:rsidRPr="007D1DCE">
        <w:rPr>
          <w:rFonts w:ascii="Arial" w:hAnsi="Arial" w:cs="Arial"/>
          <w:sz w:val="20"/>
          <w:szCs w:val="20"/>
        </w:rPr>
        <w:t xml:space="preserve"> </w:t>
      </w:r>
      <w:r>
        <w:rPr>
          <w:rFonts w:ascii="Arial" w:hAnsi="Arial" w:cs="Arial"/>
          <w:sz w:val="20"/>
          <w:szCs w:val="20"/>
        </w:rPr>
        <w:t>Home based</w:t>
      </w:r>
    </w:p>
    <w:p w14:paraId="0017128C" w14:textId="77777777" w:rsidR="007D1DCE" w:rsidRDefault="007D1DCE">
      <w:pPr>
        <w:rPr>
          <w:rFonts w:ascii="Arial" w:hAnsi="Arial" w:cs="Arial"/>
          <w:sz w:val="20"/>
          <w:szCs w:val="20"/>
        </w:rPr>
      </w:pPr>
      <w:r w:rsidRPr="007D1DCE">
        <w:rPr>
          <w:rFonts w:ascii="Arial" w:hAnsi="Arial" w:cs="Arial"/>
          <w:b/>
          <w:bCs/>
          <w:sz w:val="20"/>
          <w:szCs w:val="20"/>
        </w:rPr>
        <w:t>Hours:</w:t>
      </w:r>
      <w:r w:rsidRPr="007D1DCE">
        <w:rPr>
          <w:rFonts w:ascii="Arial" w:hAnsi="Arial" w:cs="Arial"/>
          <w:sz w:val="20"/>
          <w:szCs w:val="20"/>
        </w:rPr>
        <w:t xml:space="preserve"> </w:t>
      </w:r>
      <w:r>
        <w:rPr>
          <w:rFonts w:ascii="Arial" w:hAnsi="Arial" w:cs="Arial"/>
          <w:sz w:val="20"/>
          <w:szCs w:val="20"/>
        </w:rPr>
        <w:t>1</w:t>
      </w:r>
      <w:r w:rsidRPr="007D1DCE">
        <w:rPr>
          <w:rFonts w:ascii="Arial" w:hAnsi="Arial" w:cs="Arial"/>
          <w:sz w:val="20"/>
          <w:szCs w:val="20"/>
        </w:rPr>
        <w:t xml:space="preserve">5 hours a week </w:t>
      </w:r>
    </w:p>
    <w:p w14:paraId="7F345CBC" w14:textId="01A213D2" w:rsidR="004475F5" w:rsidRDefault="004475F5">
      <w:pPr>
        <w:rPr>
          <w:rFonts w:ascii="Arial" w:hAnsi="Arial" w:cs="Arial"/>
          <w:sz w:val="20"/>
          <w:szCs w:val="20"/>
        </w:rPr>
      </w:pPr>
      <w:r>
        <w:rPr>
          <w:rFonts w:ascii="Arial" w:hAnsi="Arial" w:cs="Arial"/>
          <w:sz w:val="20"/>
          <w:szCs w:val="20"/>
        </w:rPr>
        <w:t xml:space="preserve">Salary: </w:t>
      </w:r>
      <w:r w:rsidR="00062E6A">
        <w:rPr>
          <w:rFonts w:ascii="Arial" w:hAnsi="Arial" w:cs="Arial"/>
          <w:sz w:val="20"/>
          <w:szCs w:val="20"/>
        </w:rPr>
        <w:t>£14.50 per hour</w:t>
      </w:r>
    </w:p>
    <w:p w14:paraId="2EA18A67" w14:textId="2FF7CDCD" w:rsidR="007D1DCE" w:rsidRPr="007D1DCE" w:rsidRDefault="007D1DCE" w:rsidP="007D1DCE">
      <w:pPr>
        <w:jc w:val="both"/>
        <w:rPr>
          <w:rFonts w:ascii="Arial" w:hAnsi="Arial" w:cs="Arial"/>
          <w:sz w:val="20"/>
          <w:szCs w:val="20"/>
        </w:rPr>
      </w:pPr>
      <w:r>
        <w:rPr>
          <w:rFonts w:ascii="Arial" w:hAnsi="Arial" w:cs="Arial"/>
          <w:b/>
          <w:bCs/>
          <w:sz w:val="20"/>
          <w:szCs w:val="20"/>
        </w:rPr>
        <w:t>Overview</w:t>
      </w:r>
      <w:r>
        <w:rPr>
          <w:rFonts w:ascii="Arial" w:hAnsi="Arial" w:cs="Arial"/>
          <w:sz w:val="20"/>
          <w:szCs w:val="20"/>
        </w:rPr>
        <w:t>:</w:t>
      </w:r>
      <w:r w:rsidRPr="007D1DCE">
        <w:rPr>
          <w:rFonts w:ascii="Arial" w:hAnsi="Arial" w:cs="Arial"/>
          <w:sz w:val="20"/>
          <w:szCs w:val="20"/>
        </w:rPr>
        <w:t xml:space="preserve"> Scottish Mountain Rescue (SMR) is the community of 2</w:t>
      </w:r>
      <w:r w:rsidR="00BB75CF">
        <w:rPr>
          <w:rFonts w:ascii="Arial" w:hAnsi="Arial" w:cs="Arial"/>
          <w:sz w:val="20"/>
          <w:szCs w:val="20"/>
        </w:rPr>
        <w:t>8</w:t>
      </w:r>
      <w:r w:rsidRPr="007D1DCE">
        <w:rPr>
          <w:rFonts w:ascii="Arial" w:hAnsi="Arial" w:cs="Arial"/>
          <w:sz w:val="20"/>
          <w:szCs w:val="20"/>
        </w:rPr>
        <w:t xml:space="preserve">-member Mountain Rescue Teams. The teams deliver a world class Search and Rescue (SAR) Service and respond to requests from Police Scotland. Our 850 volunteers respond in a moment’s notice, 24 hours a day, 365 days a year to </w:t>
      </w:r>
      <w:proofErr w:type="gramStart"/>
      <w:r w:rsidRPr="007D1DCE">
        <w:rPr>
          <w:rFonts w:ascii="Arial" w:hAnsi="Arial" w:cs="Arial"/>
          <w:sz w:val="20"/>
          <w:szCs w:val="20"/>
        </w:rPr>
        <w:t>provide assistance to</w:t>
      </w:r>
      <w:proofErr w:type="gramEnd"/>
      <w:r w:rsidRPr="007D1DCE">
        <w:rPr>
          <w:rFonts w:ascii="Arial" w:hAnsi="Arial" w:cs="Arial"/>
          <w:sz w:val="20"/>
          <w:szCs w:val="20"/>
        </w:rPr>
        <w:t xml:space="preserve"> people in the outdoors. They give up their time, their beds, abandon their work, and are often called away from their families to assist total strangers. Scottish Mountain Rescue is the representative and coordinating body for mountain rescue teams in Scotland. We support our 25-member teams in </w:t>
      </w:r>
      <w:proofErr w:type="gramStart"/>
      <w:r w:rsidRPr="007D1DCE">
        <w:rPr>
          <w:rFonts w:ascii="Arial" w:hAnsi="Arial" w:cs="Arial"/>
          <w:sz w:val="20"/>
          <w:szCs w:val="20"/>
        </w:rPr>
        <w:t>a number of</w:t>
      </w:r>
      <w:proofErr w:type="gramEnd"/>
      <w:r w:rsidRPr="007D1DCE">
        <w:rPr>
          <w:rFonts w:ascii="Arial" w:hAnsi="Arial" w:cs="Arial"/>
          <w:sz w:val="20"/>
          <w:szCs w:val="20"/>
        </w:rPr>
        <w:t xml:space="preserve"> areas including raising awareness of the teams through press and social media. This helps the public to know what teams </w:t>
      </w:r>
      <w:r w:rsidR="004475F5" w:rsidRPr="007D1DCE">
        <w:rPr>
          <w:rFonts w:ascii="Arial" w:hAnsi="Arial" w:cs="Arial"/>
          <w:sz w:val="20"/>
          <w:szCs w:val="20"/>
        </w:rPr>
        <w:t>do and</w:t>
      </w:r>
      <w:r w:rsidRPr="007D1DCE">
        <w:rPr>
          <w:rFonts w:ascii="Arial" w:hAnsi="Arial" w:cs="Arial"/>
          <w:sz w:val="20"/>
          <w:szCs w:val="20"/>
        </w:rPr>
        <w:t xml:space="preserve"> supports many aspects of their work from recruitment of new team members to making links to new organisations that can potentially provide vital equipment.</w:t>
      </w:r>
    </w:p>
    <w:p w14:paraId="1BA8EACC" w14:textId="0C5D2B93" w:rsidR="004D49C6" w:rsidRPr="00690435" w:rsidRDefault="004D49C6" w:rsidP="004475F5">
      <w:pPr>
        <w:jc w:val="both"/>
        <w:rPr>
          <w:rFonts w:ascii="Arial" w:hAnsi="Arial" w:cs="Arial"/>
          <w:sz w:val="20"/>
          <w:szCs w:val="20"/>
        </w:rPr>
      </w:pPr>
      <w:r>
        <w:rPr>
          <w:rFonts w:ascii="Arial" w:hAnsi="Arial" w:cs="Arial"/>
          <w:sz w:val="20"/>
          <w:szCs w:val="20"/>
        </w:rPr>
        <w:t xml:space="preserve">As a result of a strategic review, and a review of resources, we have an opportunity to expand the financial expertise in the organisation by the appointment of a part time (15 hours per week) Assistant Finance Officer. The hours can be worked from home and across the working week to suit the circumstances of the individual, and the charity. </w:t>
      </w:r>
    </w:p>
    <w:p w14:paraId="52593775" w14:textId="6812B395" w:rsidR="00EF2AEC" w:rsidRPr="00690435" w:rsidRDefault="00EF2AEC">
      <w:pPr>
        <w:rPr>
          <w:rFonts w:ascii="Arial" w:hAnsi="Arial" w:cs="Arial"/>
          <w:b/>
          <w:bCs/>
          <w:sz w:val="20"/>
          <w:szCs w:val="20"/>
        </w:rPr>
      </w:pPr>
      <w:r w:rsidRPr="00690435">
        <w:rPr>
          <w:rFonts w:ascii="Arial" w:hAnsi="Arial" w:cs="Arial"/>
          <w:b/>
          <w:bCs/>
          <w:sz w:val="20"/>
          <w:szCs w:val="20"/>
        </w:rPr>
        <w:t>Job Role</w:t>
      </w:r>
    </w:p>
    <w:p w14:paraId="22AD2ED9" w14:textId="0C69C9FA" w:rsidR="00EF2AEC" w:rsidRPr="00690435" w:rsidRDefault="00EF2AEC" w:rsidP="00EF2AEC">
      <w:pPr>
        <w:jc w:val="both"/>
        <w:rPr>
          <w:rFonts w:ascii="Arial" w:hAnsi="Arial" w:cs="Arial"/>
          <w:sz w:val="20"/>
          <w:szCs w:val="20"/>
        </w:rPr>
      </w:pPr>
      <w:r w:rsidRPr="00690435">
        <w:rPr>
          <w:rFonts w:ascii="Arial" w:hAnsi="Arial" w:cs="Arial"/>
          <w:sz w:val="20"/>
          <w:szCs w:val="20"/>
        </w:rPr>
        <w:t>The role of Assistant Finance Officer is responsible for maintaining accurate financial records for Scottish Mountain Rescue</w:t>
      </w:r>
      <w:r w:rsidR="00690435">
        <w:rPr>
          <w:rFonts w:ascii="Arial" w:hAnsi="Arial" w:cs="Arial"/>
          <w:sz w:val="20"/>
          <w:szCs w:val="20"/>
        </w:rPr>
        <w:t xml:space="preserve"> (SMR)</w:t>
      </w:r>
      <w:r w:rsidRPr="00690435">
        <w:rPr>
          <w:rFonts w:ascii="Arial" w:hAnsi="Arial" w:cs="Arial"/>
          <w:sz w:val="20"/>
          <w:szCs w:val="20"/>
        </w:rPr>
        <w:t>, ensuring all transactions are recorded correctly and financial data is up to date. They will support the Finance Officer in financial reporting, compliance, and day-to-day accounting.</w:t>
      </w:r>
    </w:p>
    <w:p w14:paraId="443A4036" w14:textId="77777777" w:rsidR="00EF2AEC" w:rsidRPr="00690435" w:rsidRDefault="00EF2AEC">
      <w:pPr>
        <w:rPr>
          <w:rFonts w:ascii="Arial" w:hAnsi="Arial" w:cs="Arial"/>
          <w:sz w:val="20"/>
          <w:szCs w:val="20"/>
        </w:rPr>
      </w:pPr>
    </w:p>
    <w:p w14:paraId="0F430EFB" w14:textId="35682DAB" w:rsidR="00EF2AEC" w:rsidRPr="00690435" w:rsidRDefault="00EF2AEC">
      <w:pPr>
        <w:rPr>
          <w:rFonts w:ascii="Arial" w:hAnsi="Arial" w:cs="Arial"/>
          <w:b/>
          <w:bCs/>
          <w:sz w:val="20"/>
          <w:szCs w:val="20"/>
        </w:rPr>
      </w:pPr>
      <w:r w:rsidRPr="00690435">
        <w:rPr>
          <w:rFonts w:ascii="Arial" w:hAnsi="Arial" w:cs="Arial"/>
          <w:b/>
          <w:bCs/>
          <w:sz w:val="20"/>
          <w:szCs w:val="20"/>
        </w:rPr>
        <w:t>Main Duties</w:t>
      </w:r>
    </w:p>
    <w:p w14:paraId="0A4ABD19" w14:textId="6B123076" w:rsidR="00EF2AEC" w:rsidRPr="00690435"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Record day-to-day financial transactions (donations, purchases, receipts, payments)</w:t>
      </w:r>
      <w:r w:rsidR="004D49C6">
        <w:rPr>
          <w:rFonts w:ascii="Arial" w:hAnsi="Arial" w:cs="Arial"/>
          <w:sz w:val="20"/>
          <w:szCs w:val="20"/>
        </w:rPr>
        <w:t xml:space="preserve"> using QuickBooks</w:t>
      </w:r>
    </w:p>
    <w:p w14:paraId="52095ECA" w14:textId="13A9819B" w:rsidR="00EF2AEC" w:rsidRPr="00690435"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 xml:space="preserve">Maintain </w:t>
      </w:r>
      <w:r w:rsidR="00690435">
        <w:rPr>
          <w:rFonts w:ascii="Arial" w:hAnsi="Arial" w:cs="Arial"/>
          <w:sz w:val="20"/>
          <w:szCs w:val="20"/>
        </w:rPr>
        <w:t xml:space="preserve">and reconcile financial records and </w:t>
      </w:r>
      <w:r w:rsidRPr="00690435">
        <w:rPr>
          <w:rFonts w:ascii="Arial" w:hAnsi="Arial" w:cs="Arial"/>
          <w:sz w:val="20"/>
          <w:szCs w:val="20"/>
        </w:rPr>
        <w:t>general ledgers</w:t>
      </w:r>
      <w:r w:rsidR="004D49C6">
        <w:rPr>
          <w:rFonts w:ascii="Arial" w:hAnsi="Arial" w:cs="Arial"/>
          <w:sz w:val="20"/>
          <w:szCs w:val="20"/>
        </w:rPr>
        <w:t xml:space="preserve"> ensuring accuracy</w:t>
      </w:r>
    </w:p>
    <w:p w14:paraId="3E3BE33C" w14:textId="332189AF" w:rsidR="00EF2AEC" w:rsidRPr="00690435"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Manage accounts payable and accounts receivable</w:t>
      </w:r>
    </w:p>
    <w:p w14:paraId="5F9DBA17" w14:textId="7E6A208A" w:rsidR="00EF2AEC" w:rsidRPr="00690435"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Prepare financial reports</w:t>
      </w:r>
      <w:r w:rsidR="004D49C6">
        <w:rPr>
          <w:rFonts w:ascii="Arial" w:hAnsi="Arial" w:cs="Arial"/>
          <w:sz w:val="20"/>
          <w:szCs w:val="20"/>
        </w:rPr>
        <w:t xml:space="preserve"> to inform decision making including at Board level</w:t>
      </w:r>
    </w:p>
    <w:p w14:paraId="47D9AB60" w14:textId="2EC1110C" w:rsidR="00EF2AEC"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 xml:space="preserve">Assist the </w:t>
      </w:r>
      <w:r w:rsidR="00EF54A2">
        <w:rPr>
          <w:rFonts w:ascii="Arial" w:hAnsi="Arial" w:cs="Arial"/>
          <w:sz w:val="20"/>
          <w:szCs w:val="20"/>
        </w:rPr>
        <w:t>F</w:t>
      </w:r>
      <w:r w:rsidRPr="00690435">
        <w:rPr>
          <w:rFonts w:ascii="Arial" w:hAnsi="Arial" w:cs="Arial"/>
          <w:sz w:val="20"/>
          <w:szCs w:val="20"/>
        </w:rPr>
        <w:t xml:space="preserve">inance </w:t>
      </w:r>
      <w:r w:rsidR="00EF54A2">
        <w:rPr>
          <w:rFonts w:ascii="Arial" w:hAnsi="Arial" w:cs="Arial"/>
          <w:sz w:val="20"/>
          <w:szCs w:val="20"/>
        </w:rPr>
        <w:t>O</w:t>
      </w:r>
      <w:r w:rsidRPr="00690435">
        <w:rPr>
          <w:rFonts w:ascii="Arial" w:hAnsi="Arial" w:cs="Arial"/>
          <w:sz w:val="20"/>
          <w:szCs w:val="20"/>
        </w:rPr>
        <w:t>fficer with budgeting and financial planning</w:t>
      </w:r>
    </w:p>
    <w:p w14:paraId="7125B610" w14:textId="4E8281C2" w:rsidR="004D49C6" w:rsidRPr="00690435" w:rsidRDefault="004D49C6" w:rsidP="00EF2AEC">
      <w:pPr>
        <w:pStyle w:val="ListParagraph"/>
        <w:numPr>
          <w:ilvl w:val="0"/>
          <w:numId w:val="2"/>
        </w:numPr>
        <w:rPr>
          <w:rFonts w:ascii="Arial" w:hAnsi="Arial" w:cs="Arial"/>
          <w:sz w:val="20"/>
          <w:szCs w:val="20"/>
        </w:rPr>
      </w:pPr>
      <w:r>
        <w:rPr>
          <w:rFonts w:ascii="Arial" w:hAnsi="Arial" w:cs="Arial"/>
          <w:sz w:val="20"/>
          <w:szCs w:val="20"/>
        </w:rPr>
        <w:t>Contribute the development and maintenance of relevant SMR policies and procedures</w:t>
      </w:r>
    </w:p>
    <w:p w14:paraId="0FF16F7B" w14:textId="4C15ABC4" w:rsidR="00EF2AEC" w:rsidRDefault="00EF2AEC" w:rsidP="00EF2AEC">
      <w:pPr>
        <w:pStyle w:val="ListParagraph"/>
        <w:numPr>
          <w:ilvl w:val="0"/>
          <w:numId w:val="2"/>
        </w:numPr>
        <w:rPr>
          <w:rFonts w:ascii="Arial" w:hAnsi="Arial" w:cs="Arial"/>
          <w:sz w:val="20"/>
          <w:szCs w:val="20"/>
        </w:rPr>
      </w:pPr>
      <w:r w:rsidRPr="00690435">
        <w:rPr>
          <w:rFonts w:ascii="Arial" w:hAnsi="Arial" w:cs="Arial"/>
          <w:sz w:val="20"/>
          <w:szCs w:val="20"/>
        </w:rPr>
        <w:t>Ensure compliance with relevant SMR policies and procedures</w:t>
      </w:r>
    </w:p>
    <w:p w14:paraId="545AFA12" w14:textId="2907BE50" w:rsidR="00690435" w:rsidRPr="00690435" w:rsidRDefault="00690435" w:rsidP="00EF2AEC">
      <w:pPr>
        <w:pStyle w:val="ListParagraph"/>
        <w:numPr>
          <w:ilvl w:val="0"/>
          <w:numId w:val="2"/>
        </w:numPr>
        <w:rPr>
          <w:rFonts w:ascii="Arial" w:hAnsi="Arial" w:cs="Arial"/>
          <w:sz w:val="20"/>
          <w:szCs w:val="20"/>
        </w:rPr>
      </w:pPr>
      <w:r>
        <w:rPr>
          <w:rFonts w:ascii="Arial" w:hAnsi="Arial" w:cs="Arial"/>
          <w:sz w:val="20"/>
          <w:szCs w:val="20"/>
        </w:rPr>
        <w:t>Respond to finance queries from the wider team</w:t>
      </w:r>
    </w:p>
    <w:p w14:paraId="3623934E" w14:textId="77777777" w:rsidR="00EF2AEC" w:rsidRPr="00690435" w:rsidRDefault="00EF2AEC" w:rsidP="00EF2AEC">
      <w:pPr>
        <w:pStyle w:val="ListParagraph"/>
        <w:rPr>
          <w:rFonts w:ascii="Arial" w:hAnsi="Arial" w:cs="Arial"/>
          <w:sz w:val="20"/>
          <w:szCs w:val="20"/>
        </w:rPr>
      </w:pPr>
    </w:p>
    <w:tbl>
      <w:tblPr>
        <w:tblStyle w:val="TableGrid"/>
        <w:tblW w:w="0" w:type="auto"/>
        <w:tblInd w:w="-5" w:type="dxa"/>
        <w:tblLook w:val="04A0" w:firstRow="1" w:lastRow="0" w:firstColumn="1" w:lastColumn="0" w:noHBand="0" w:noVBand="1"/>
      </w:tblPr>
      <w:tblGrid>
        <w:gridCol w:w="6379"/>
        <w:gridCol w:w="1276"/>
        <w:gridCol w:w="1366"/>
      </w:tblGrid>
      <w:tr w:rsidR="00EF2AEC" w:rsidRPr="00690435" w14:paraId="205103C5" w14:textId="77777777" w:rsidTr="007D1DCE">
        <w:tc>
          <w:tcPr>
            <w:tcW w:w="6379" w:type="dxa"/>
          </w:tcPr>
          <w:p w14:paraId="3A1A38ED" w14:textId="7C9BB67F" w:rsidR="00EF2AEC" w:rsidRPr="00690435" w:rsidRDefault="00EF2AEC" w:rsidP="00EF2AEC">
            <w:pPr>
              <w:rPr>
                <w:rFonts w:ascii="Arial" w:hAnsi="Arial" w:cs="Arial"/>
                <w:b/>
                <w:bCs/>
                <w:sz w:val="20"/>
                <w:szCs w:val="20"/>
              </w:rPr>
            </w:pPr>
            <w:r w:rsidRPr="00690435">
              <w:rPr>
                <w:rFonts w:ascii="Arial" w:hAnsi="Arial" w:cs="Arial"/>
                <w:b/>
                <w:bCs/>
                <w:sz w:val="20"/>
                <w:szCs w:val="20"/>
              </w:rPr>
              <w:t>Experience</w:t>
            </w:r>
          </w:p>
        </w:tc>
        <w:tc>
          <w:tcPr>
            <w:tcW w:w="1276" w:type="dxa"/>
          </w:tcPr>
          <w:p w14:paraId="1B069F03" w14:textId="5BFE7A00" w:rsidR="00EF2AEC" w:rsidRPr="00690435" w:rsidRDefault="00EF2AEC" w:rsidP="00EF2AEC">
            <w:pPr>
              <w:rPr>
                <w:rFonts w:ascii="Arial" w:hAnsi="Arial" w:cs="Arial"/>
                <w:b/>
                <w:bCs/>
                <w:sz w:val="20"/>
                <w:szCs w:val="20"/>
              </w:rPr>
            </w:pPr>
            <w:r w:rsidRPr="00690435">
              <w:rPr>
                <w:rFonts w:ascii="Arial" w:hAnsi="Arial" w:cs="Arial"/>
                <w:b/>
                <w:bCs/>
                <w:sz w:val="20"/>
                <w:szCs w:val="20"/>
              </w:rPr>
              <w:t>Essential</w:t>
            </w:r>
          </w:p>
        </w:tc>
        <w:tc>
          <w:tcPr>
            <w:tcW w:w="1366" w:type="dxa"/>
          </w:tcPr>
          <w:p w14:paraId="680EF16E" w14:textId="3E61AE50" w:rsidR="00EF2AEC" w:rsidRPr="00690435" w:rsidRDefault="00EF2AEC" w:rsidP="00EF2AEC">
            <w:pPr>
              <w:rPr>
                <w:rFonts w:ascii="Arial" w:hAnsi="Arial" w:cs="Arial"/>
                <w:b/>
                <w:bCs/>
                <w:sz w:val="20"/>
                <w:szCs w:val="20"/>
              </w:rPr>
            </w:pPr>
            <w:r w:rsidRPr="00690435">
              <w:rPr>
                <w:rFonts w:ascii="Arial" w:hAnsi="Arial" w:cs="Arial"/>
                <w:b/>
                <w:bCs/>
                <w:sz w:val="20"/>
                <w:szCs w:val="20"/>
              </w:rPr>
              <w:t>D</w:t>
            </w:r>
            <w:r w:rsidR="00FC5CB3" w:rsidRPr="00690435">
              <w:rPr>
                <w:rFonts w:ascii="Arial" w:hAnsi="Arial" w:cs="Arial"/>
                <w:b/>
                <w:bCs/>
                <w:sz w:val="20"/>
                <w:szCs w:val="20"/>
              </w:rPr>
              <w:t>e</w:t>
            </w:r>
            <w:r w:rsidRPr="00690435">
              <w:rPr>
                <w:rFonts w:ascii="Arial" w:hAnsi="Arial" w:cs="Arial"/>
                <w:b/>
                <w:bCs/>
                <w:sz w:val="20"/>
                <w:szCs w:val="20"/>
              </w:rPr>
              <w:t>s</w:t>
            </w:r>
            <w:r w:rsidR="00FC5CB3" w:rsidRPr="00690435">
              <w:rPr>
                <w:rFonts w:ascii="Arial" w:hAnsi="Arial" w:cs="Arial"/>
                <w:b/>
                <w:bCs/>
                <w:sz w:val="20"/>
                <w:szCs w:val="20"/>
              </w:rPr>
              <w:t>irable</w:t>
            </w:r>
          </w:p>
        </w:tc>
      </w:tr>
      <w:tr w:rsidR="00EF2AEC" w:rsidRPr="00690435" w14:paraId="6A301D6B" w14:textId="77777777" w:rsidTr="007D1DCE">
        <w:tc>
          <w:tcPr>
            <w:tcW w:w="6379" w:type="dxa"/>
          </w:tcPr>
          <w:p w14:paraId="5F0A6B3D" w14:textId="71292984" w:rsidR="00EF2AEC" w:rsidRPr="00690435" w:rsidRDefault="00FC5CB3" w:rsidP="00EF2AEC">
            <w:pPr>
              <w:rPr>
                <w:rFonts w:ascii="Arial" w:hAnsi="Arial" w:cs="Arial"/>
                <w:sz w:val="20"/>
                <w:szCs w:val="20"/>
              </w:rPr>
            </w:pPr>
            <w:r w:rsidRPr="00690435">
              <w:rPr>
                <w:rFonts w:ascii="Arial" w:hAnsi="Arial" w:cs="Arial"/>
                <w:sz w:val="20"/>
                <w:szCs w:val="20"/>
              </w:rPr>
              <w:t xml:space="preserve">Demonstrable experience in a </w:t>
            </w:r>
            <w:r w:rsidR="00CA0340">
              <w:rPr>
                <w:rFonts w:ascii="Arial" w:hAnsi="Arial" w:cs="Arial"/>
                <w:sz w:val="20"/>
                <w:szCs w:val="20"/>
              </w:rPr>
              <w:t>bookkeeping</w:t>
            </w:r>
            <w:r w:rsidRPr="00690435">
              <w:rPr>
                <w:rFonts w:ascii="Arial" w:hAnsi="Arial" w:cs="Arial"/>
                <w:sz w:val="20"/>
                <w:szCs w:val="20"/>
              </w:rPr>
              <w:t xml:space="preserve"> role with recent use of accounting software</w:t>
            </w:r>
          </w:p>
        </w:tc>
        <w:tc>
          <w:tcPr>
            <w:tcW w:w="1276" w:type="dxa"/>
          </w:tcPr>
          <w:p w14:paraId="2DC0F8B9" w14:textId="0D676091" w:rsidR="00EF2AEC" w:rsidRPr="00690435" w:rsidRDefault="00FC5CB3" w:rsidP="00EF2AEC">
            <w:pPr>
              <w:rPr>
                <w:rFonts w:ascii="Arial" w:hAnsi="Arial" w:cs="Arial"/>
                <w:sz w:val="20"/>
                <w:szCs w:val="20"/>
              </w:rPr>
            </w:pPr>
            <w:r w:rsidRPr="00690435">
              <w:rPr>
                <w:rFonts w:ascii="Segoe UI Symbol" w:hAnsi="Segoe UI Symbol" w:cs="Segoe UI Symbol"/>
                <w:sz w:val="20"/>
                <w:szCs w:val="20"/>
              </w:rPr>
              <w:t>✓</w:t>
            </w:r>
          </w:p>
        </w:tc>
        <w:tc>
          <w:tcPr>
            <w:tcW w:w="1366" w:type="dxa"/>
          </w:tcPr>
          <w:p w14:paraId="5F12AAD2" w14:textId="77777777" w:rsidR="00EF2AEC" w:rsidRPr="00690435" w:rsidRDefault="00EF2AEC" w:rsidP="00EF2AEC">
            <w:pPr>
              <w:rPr>
                <w:rFonts w:ascii="Arial" w:hAnsi="Arial" w:cs="Arial"/>
                <w:sz w:val="20"/>
                <w:szCs w:val="20"/>
              </w:rPr>
            </w:pPr>
          </w:p>
        </w:tc>
      </w:tr>
      <w:tr w:rsidR="00267570" w:rsidRPr="00690435" w14:paraId="458CD870" w14:textId="77777777" w:rsidTr="007D1DCE">
        <w:tc>
          <w:tcPr>
            <w:tcW w:w="6379" w:type="dxa"/>
          </w:tcPr>
          <w:p w14:paraId="0773969D" w14:textId="3730045F" w:rsidR="00267570" w:rsidRPr="00690435" w:rsidRDefault="00267570" w:rsidP="00EF2AEC">
            <w:pPr>
              <w:rPr>
                <w:rFonts w:ascii="Arial" w:hAnsi="Arial" w:cs="Arial"/>
                <w:sz w:val="20"/>
                <w:szCs w:val="20"/>
              </w:rPr>
            </w:pPr>
            <w:r>
              <w:rPr>
                <w:rFonts w:ascii="Arial" w:hAnsi="Arial" w:cs="Arial"/>
                <w:sz w:val="20"/>
                <w:szCs w:val="20"/>
              </w:rPr>
              <w:t>Knowledge of charity accounting</w:t>
            </w:r>
          </w:p>
        </w:tc>
        <w:tc>
          <w:tcPr>
            <w:tcW w:w="1276" w:type="dxa"/>
          </w:tcPr>
          <w:p w14:paraId="7865AF37" w14:textId="77777777" w:rsidR="00267570" w:rsidRPr="00690435" w:rsidRDefault="00267570" w:rsidP="00EF2AEC">
            <w:pPr>
              <w:rPr>
                <w:rFonts w:ascii="Segoe UI Symbol" w:hAnsi="Segoe UI Symbol" w:cs="Segoe UI Symbol"/>
                <w:sz w:val="20"/>
                <w:szCs w:val="20"/>
              </w:rPr>
            </w:pPr>
          </w:p>
        </w:tc>
        <w:tc>
          <w:tcPr>
            <w:tcW w:w="1366" w:type="dxa"/>
          </w:tcPr>
          <w:p w14:paraId="6FFFDB4C" w14:textId="5B90340A" w:rsidR="00267570" w:rsidRPr="00690435" w:rsidRDefault="00267570" w:rsidP="00EF2AEC">
            <w:pPr>
              <w:rPr>
                <w:rFonts w:ascii="Arial" w:hAnsi="Arial" w:cs="Arial"/>
                <w:sz w:val="20"/>
                <w:szCs w:val="20"/>
              </w:rPr>
            </w:pPr>
            <w:r w:rsidRPr="00690435">
              <w:rPr>
                <w:rFonts w:ascii="Segoe UI Symbol" w:hAnsi="Segoe UI Symbol" w:cs="Segoe UI Symbol"/>
                <w:sz w:val="20"/>
                <w:szCs w:val="20"/>
              </w:rPr>
              <w:t>✓</w:t>
            </w:r>
          </w:p>
        </w:tc>
      </w:tr>
      <w:tr w:rsidR="00EF2AEC" w:rsidRPr="00690435" w14:paraId="0C365666" w14:textId="77777777" w:rsidTr="007D1DCE">
        <w:tc>
          <w:tcPr>
            <w:tcW w:w="6379" w:type="dxa"/>
          </w:tcPr>
          <w:p w14:paraId="52E5779F" w14:textId="27902084" w:rsidR="00EF2AEC" w:rsidRPr="00690435" w:rsidRDefault="00FC5CB3" w:rsidP="00EF2AEC">
            <w:pPr>
              <w:rPr>
                <w:rFonts w:ascii="Arial" w:hAnsi="Arial" w:cs="Arial"/>
                <w:sz w:val="20"/>
                <w:szCs w:val="20"/>
              </w:rPr>
            </w:pPr>
            <w:r w:rsidRPr="00690435">
              <w:rPr>
                <w:rFonts w:ascii="Arial" w:hAnsi="Arial" w:cs="Arial"/>
                <w:sz w:val="20"/>
                <w:szCs w:val="20"/>
              </w:rPr>
              <w:t>Competent user of QuickBooks</w:t>
            </w:r>
          </w:p>
        </w:tc>
        <w:tc>
          <w:tcPr>
            <w:tcW w:w="1276" w:type="dxa"/>
          </w:tcPr>
          <w:p w14:paraId="482B023A" w14:textId="77777777" w:rsidR="00EF2AEC" w:rsidRPr="00690435" w:rsidRDefault="00EF2AEC" w:rsidP="00EF2AEC">
            <w:pPr>
              <w:rPr>
                <w:rFonts w:ascii="Arial" w:hAnsi="Arial" w:cs="Arial"/>
                <w:sz w:val="20"/>
                <w:szCs w:val="20"/>
              </w:rPr>
            </w:pPr>
          </w:p>
        </w:tc>
        <w:tc>
          <w:tcPr>
            <w:tcW w:w="1366" w:type="dxa"/>
          </w:tcPr>
          <w:p w14:paraId="35014164" w14:textId="25C619A5" w:rsidR="00EF2AEC" w:rsidRPr="00690435" w:rsidRDefault="00FC5CB3" w:rsidP="00EF2AEC">
            <w:pPr>
              <w:rPr>
                <w:rFonts w:ascii="Arial" w:hAnsi="Arial" w:cs="Arial"/>
                <w:sz w:val="20"/>
                <w:szCs w:val="20"/>
              </w:rPr>
            </w:pPr>
            <w:r w:rsidRPr="00690435">
              <w:rPr>
                <w:rFonts w:ascii="Segoe UI Symbol" w:hAnsi="Segoe UI Symbol" w:cs="Segoe UI Symbol"/>
                <w:sz w:val="20"/>
                <w:szCs w:val="20"/>
              </w:rPr>
              <w:t>✓</w:t>
            </w:r>
          </w:p>
        </w:tc>
      </w:tr>
      <w:tr w:rsidR="00690435" w:rsidRPr="00690435" w14:paraId="61AEEB73" w14:textId="77777777" w:rsidTr="007D1DCE">
        <w:tc>
          <w:tcPr>
            <w:tcW w:w="6379" w:type="dxa"/>
          </w:tcPr>
          <w:p w14:paraId="79336AF2" w14:textId="2BA29258" w:rsidR="00690435" w:rsidRPr="00690435" w:rsidRDefault="00690435" w:rsidP="00EF2AEC">
            <w:pPr>
              <w:rPr>
                <w:rFonts w:ascii="Arial" w:hAnsi="Arial" w:cs="Arial"/>
                <w:sz w:val="20"/>
                <w:szCs w:val="20"/>
              </w:rPr>
            </w:pPr>
            <w:r>
              <w:rPr>
                <w:rFonts w:ascii="Arial" w:hAnsi="Arial" w:cs="Arial"/>
                <w:sz w:val="20"/>
                <w:szCs w:val="20"/>
              </w:rPr>
              <w:t>Hold, or be working towards, AAT (or similar) qualification</w:t>
            </w:r>
          </w:p>
        </w:tc>
        <w:tc>
          <w:tcPr>
            <w:tcW w:w="1276" w:type="dxa"/>
          </w:tcPr>
          <w:p w14:paraId="449AD062" w14:textId="77777777" w:rsidR="00690435" w:rsidRPr="00690435" w:rsidRDefault="00690435" w:rsidP="00EF2AEC">
            <w:pPr>
              <w:rPr>
                <w:rFonts w:ascii="Arial" w:hAnsi="Arial" w:cs="Arial"/>
                <w:sz w:val="20"/>
                <w:szCs w:val="20"/>
              </w:rPr>
            </w:pPr>
          </w:p>
        </w:tc>
        <w:tc>
          <w:tcPr>
            <w:tcW w:w="1366" w:type="dxa"/>
          </w:tcPr>
          <w:p w14:paraId="02390CDB" w14:textId="7523BC8D" w:rsidR="00690435" w:rsidRPr="00690435" w:rsidRDefault="00690435" w:rsidP="00EF2AEC">
            <w:pPr>
              <w:rPr>
                <w:rFonts w:ascii="Segoe UI Symbol" w:hAnsi="Segoe UI Symbol" w:cs="Segoe UI Symbol"/>
                <w:sz w:val="20"/>
                <w:szCs w:val="20"/>
              </w:rPr>
            </w:pPr>
            <w:r w:rsidRPr="00690435">
              <w:rPr>
                <w:rFonts w:ascii="Segoe UI Symbol" w:hAnsi="Segoe UI Symbol" w:cs="Segoe UI Symbol"/>
                <w:sz w:val="20"/>
                <w:szCs w:val="20"/>
              </w:rPr>
              <w:t>✓</w:t>
            </w:r>
          </w:p>
        </w:tc>
      </w:tr>
      <w:tr w:rsidR="00EF2AEC" w:rsidRPr="00690435" w14:paraId="12BB941D" w14:textId="77777777" w:rsidTr="007D1DCE">
        <w:tc>
          <w:tcPr>
            <w:tcW w:w="6379" w:type="dxa"/>
          </w:tcPr>
          <w:p w14:paraId="1B9D3BF5" w14:textId="1AE7DB02" w:rsidR="00EF2AEC" w:rsidRPr="00690435" w:rsidRDefault="00FC5CB3" w:rsidP="00EF2AEC">
            <w:pPr>
              <w:rPr>
                <w:rFonts w:ascii="Arial" w:hAnsi="Arial" w:cs="Arial"/>
                <w:sz w:val="20"/>
                <w:szCs w:val="20"/>
              </w:rPr>
            </w:pPr>
            <w:r w:rsidRPr="00690435">
              <w:rPr>
                <w:rFonts w:ascii="Arial" w:hAnsi="Arial" w:cs="Arial"/>
                <w:sz w:val="20"/>
                <w:szCs w:val="20"/>
              </w:rPr>
              <w:t>Competent user of Excel</w:t>
            </w:r>
          </w:p>
        </w:tc>
        <w:tc>
          <w:tcPr>
            <w:tcW w:w="1276" w:type="dxa"/>
          </w:tcPr>
          <w:p w14:paraId="7A11E29E" w14:textId="2070B938" w:rsidR="00EF2AEC" w:rsidRPr="00690435" w:rsidRDefault="00FC5CB3" w:rsidP="00EF2AEC">
            <w:pPr>
              <w:rPr>
                <w:rFonts w:ascii="Arial" w:hAnsi="Arial" w:cs="Arial"/>
                <w:sz w:val="20"/>
                <w:szCs w:val="20"/>
              </w:rPr>
            </w:pPr>
            <w:r w:rsidRPr="00690435">
              <w:rPr>
                <w:rFonts w:ascii="Segoe UI Symbol" w:hAnsi="Segoe UI Symbol" w:cs="Segoe UI Symbol"/>
                <w:sz w:val="20"/>
                <w:szCs w:val="20"/>
              </w:rPr>
              <w:t>✓</w:t>
            </w:r>
          </w:p>
        </w:tc>
        <w:tc>
          <w:tcPr>
            <w:tcW w:w="1366" w:type="dxa"/>
          </w:tcPr>
          <w:p w14:paraId="1B2FC595" w14:textId="4FC552E0" w:rsidR="00EF2AEC" w:rsidRPr="00690435" w:rsidRDefault="00EF2AEC" w:rsidP="00EF2AEC">
            <w:pPr>
              <w:rPr>
                <w:rFonts w:ascii="Arial" w:hAnsi="Arial" w:cs="Arial"/>
                <w:sz w:val="20"/>
                <w:szCs w:val="20"/>
              </w:rPr>
            </w:pPr>
          </w:p>
        </w:tc>
      </w:tr>
      <w:tr w:rsidR="00EF2AEC" w:rsidRPr="00690435" w14:paraId="410FC81A" w14:textId="77777777" w:rsidTr="007D1DCE">
        <w:tc>
          <w:tcPr>
            <w:tcW w:w="6379" w:type="dxa"/>
          </w:tcPr>
          <w:p w14:paraId="412DCBBE" w14:textId="35EB6761" w:rsidR="00EF2AEC" w:rsidRPr="00690435" w:rsidRDefault="00FC5CB3" w:rsidP="00EF2AEC">
            <w:pPr>
              <w:rPr>
                <w:rFonts w:ascii="Arial" w:hAnsi="Arial" w:cs="Arial"/>
                <w:sz w:val="20"/>
                <w:szCs w:val="20"/>
              </w:rPr>
            </w:pPr>
            <w:r w:rsidRPr="00690435">
              <w:rPr>
                <w:rFonts w:ascii="Arial" w:hAnsi="Arial" w:cs="Arial"/>
                <w:sz w:val="20"/>
                <w:szCs w:val="20"/>
              </w:rPr>
              <w:lastRenderedPageBreak/>
              <w:t>Confident user of Word and Outlook</w:t>
            </w:r>
          </w:p>
        </w:tc>
        <w:tc>
          <w:tcPr>
            <w:tcW w:w="1276" w:type="dxa"/>
          </w:tcPr>
          <w:p w14:paraId="14EDFC23" w14:textId="1F7E6A6B" w:rsidR="00EF2AEC" w:rsidRPr="00690435" w:rsidRDefault="00FC5CB3" w:rsidP="00EF2AEC">
            <w:pPr>
              <w:rPr>
                <w:rFonts w:ascii="Arial" w:hAnsi="Arial" w:cs="Arial"/>
                <w:sz w:val="20"/>
                <w:szCs w:val="20"/>
              </w:rPr>
            </w:pPr>
            <w:r w:rsidRPr="00690435">
              <w:rPr>
                <w:rFonts w:ascii="Segoe UI Symbol" w:hAnsi="Segoe UI Symbol" w:cs="Segoe UI Symbol"/>
                <w:sz w:val="20"/>
                <w:szCs w:val="20"/>
              </w:rPr>
              <w:t>✓</w:t>
            </w:r>
          </w:p>
        </w:tc>
        <w:tc>
          <w:tcPr>
            <w:tcW w:w="1366" w:type="dxa"/>
          </w:tcPr>
          <w:p w14:paraId="08EE8277" w14:textId="77777777" w:rsidR="00EF2AEC" w:rsidRPr="00690435" w:rsidRDefault="00EF2AEC" w:rsidP="00EF2AEC">
            <w:pPr>
              <w:rPr>
                <w:rFonts w:ascii="Arial" w:hAnsi="Arial" w:cs="Arial"/>
                <w:sz w:val="20"/>
                <w:szCs w:val="20"/>
              </w:rPr>
            </w:pPr>
          </w:p>
        </w:tc>
      </w:tr>
      <w:tr w:rsidR="007D1DCE" w:rsidRPr="00690435" w14:paraId="2AB30243" w14:textId="77777777" w:rsidTr="007D1DCE">
        <w:tc>
          <w:tcPr>
            <w:tcW w:w="6379" w:type="dxa"/>
          </w:tcPr>
          <w:p w14:paraId="1E1A2F56" w14:textId="7E18B286" w:rsidR="007D1DCE" w:rsidRPr="00690435" w:rsidRDefault="007D1DCE" w:rsidP="007D1DCE">
            <w:pPr>
              <w:rPr>
                <w:rFonts w:ascii="Arial" w:hAnsi="Arial" w:cs="Arial"/>
                <w:sz w:val="20"/>
                <w:szCs w:val="20"/>
              </w:rPr>
            </w:pPr>
            <w:r w:rsidRPr="00690435">
              <w:rPr>
                <w:rFonts w:ascii="Arial" w:hAnsi="Arial" w:cs="Arial"/>
                <w:b/>
                <w:bCs/>
                <w:sz w:val="20"/>
                <w:szCs w:val="20"/>
              </w:rPr>
              <w:t>Experience</w:t>
            </w:r>
          </w:p>
        </w:tc>
        <w:tc>
          <w:tcPr>
            <w:tcW w:w="1276" w:type="dxa"/>
          </w:tcPr>
          <w:p w14:paraId="6D96C3DE" w14:textId="1485C315" w:rsidR="007D1DCE" w:rsidRPr="00690435" w:rsidRDefault="007D1DCE" w:rsidP="007D1DCE">
            <w:pPr>
              <w:rPr>
                <w:rFonts w:ascii="Segoe UI Symbol" w:hAnsi="Segoe UI Symbol" w:cs="Segoe UI Symbol"/>
                <w:sz w:val="20"/>
                <w:szCs w:val="20"/>
              </w:rPr>
            </w:pPr>
            <w:r w:rsidRPr="00690435">
              <w:rPr>
                <w:rFonts w:ascii="Arial" w:hAnsi="Arial" w:cs="Arial"/>
                <w:b/>
                <w:bCs/>
                <w:sz w:val="20"/>
                <w:szCs w:val="20"/>
              </w:rPr>
              <w:t>Essential</w:t>
            </w:r>
          </w:p>
        </w:tc>
        <w:tc>
          <w:tcPr>
            <w:tcW w:w="1366" w:type="dxa"/>
          </w:tcPr>
          <w:p w14:paraId="4BE4FC61" w14:textId="6A99AE9B" w:rsidR="007D1DCE" w:rsidRPr="00690435" w:rsidRDefault="007D1DCE" w:rsidP="007D1DCE">
            <w:pPr>
              <w:rPr>
                <w:rFonts w:ascii="Arial" w:hAnsi="Arial" w:cs="Arial"/>
                <w:sz w:val="20"/>
                <w:szCs w:val="20"/>
              </w:rPr>
            </w:pPr>
            <w:r w:rsidRPr="00690435">
              <w:rPr>
                <w:rFonts w:ascii="Arial" w:hAnsi="Arial" w:cs="Arial"/>
                <w:b/>
                <w:bCs/>
                <w:sz w:val="20"/>
                <w:szCs w:val="20"/>
              </w:rPr>
              <w:t>Desirable</w:t>
            </w:r>
          </w:p>
        </w:tc>
      </w:tr>
      <w:tr w:rsidR="007D1DCE" w:rsidRPr="00690435" w14:paraId="07A2D6A4" w14:textId="77777777" w:rsidTr="007D1DCE">
        <w:tc>
          <w:tcPr>
            <w:tcW w:w="6379" w:type="dxa"/>
          </w:tcPr>
          <w:p w14:paraId="04388777" w14:textId="71D4DBF3" w:rsidR="007D1DCE" w:rsidRPr="00690435" w:rsidRDefault="007D1DCE" w:rsidP="007D1DCE">
            <w:pPr>
              <w:rPr>
                <w:rFonts w:ascii="Arial" w:hAnsi="Arial" w:cs="Arial"/>
                <w:sz w:val="20"/>
                <w:szCs w:val="20"/>
              </w:rPr>
            </w:pPr>
            <w:r w:rsidRPr="00690435">
              <w:rPr>
                <w:rFonts w:ascii="Arial" w:hAnsi="Arial" w:cs="Arial"/>
                <w:sz w:val="20"/>
                <w:szCs w:val="20"/>
              </w:rPr>
              <w:t>Methodical, attention to detail and with strong numerical abilities</w:t>
            </w:r>
          </w:p>
        </w:tc>
        <w:tc>
          <w:tcPr>
            <w:tcW w:w="1276" w:type="dxa"/>
          </w:tcPr>
          <w:p w14:paraId="07B1A5C5" w14:textId="57C95D7F" w:rsidR="007D1DCE" w:rsidRPr="00690435" w:rsidRDefault="007D1DCE" w:rsidP="007D1DCE">
            <w:pPr>
              <w:rPr>
                <w:rFonts w:ascii="Arial" w:hAnsi="Arial" w:cs="Arial"/>
                <w:sz w:val="20"/>
                <w:szCs w:val="20"/>
              </w:rPr>
            </w:pPr>
            <w:r w:rsidRPr="00690435">
              <w:rPr>
                <w:rFonts w:ascii="Segoe UI Symbol" w:hAnsi="Segoe UI Symbol" w:cs="Segoe UI Symbol"/>
                <w:sz w:val="20"/>
                <w:szCs w:val="20"/>
              </w:rPr>
              <w:t>✓</w:t>
            </w:r>
          </w:p>
        </w:tc>
        <w:tc>
          <w:tcPr>
            <w:tcW w:w="1366" w:type="dxa"/>
          </w:tcPr>
          <w:p w14:paraId="45311942" w14:textId="77777777" w:rsidR="007D1DCE" w:rsidRPr="00690435" w:rsidRDefault="007D1DCE" w:rsidP="007D1DCE">
            <w:pPr>
              <w:rPr>
                <w:rFonts w:ascii="Arial" w:hAnsi="Arial" w:cs="Arial"/>
                <w:sz w:val="20"/>
                <w:szCs w:val="20"/>
              </w:rPr>
            </w:pPr>
          </w:p>
        </w:tc>
      </w:tr>
      <w:tr w:rsidR="007D1DCE" w:rsidRPr="00690435" w14:paraId="2638E799" w14:textId="77777777" w:rsidTr="007D1DCE">
        <w:tc>
          <w:tcPr>
            <w:tcW w:w="6379" w:type="dxa"/>
          </w:tcPr>
          <w:p w14:paraId="4B64D7A7" w14:textId="33DED316" w:rsidR="007D1DCE" w:rsidRPr="00690435" w:rsidRDefault="007D1DCE" w:rsidP="007D1DCE">
            <w:pPr>
              <w:rPr>
                <w:rFonts w:ascii="Arial" w:hAnsi="Arial" w:cs="Arial"/>
                <w:sz w:val="20"/>
                <w:szCs w:val="20"/>
              </w:rPr>
            </w:pPr>
            <w:r w:rsidRPr="00690435">
              <w:rPr>
                <w:rFonts w:ascii="Arial" w:hAnsi="Arial" w:cs="Arial"/>
                <w:sz w:val="20"/>
                <w:szCs w:val="20"/>
              </w:rPr>
              <w:t>Well organised and able to prioritise own work</w:t>
            </w:r>
          </w:p>
        </w:tc>
        <w:tc>
          <w:tcPr>
            <w:tcW w:w="1276" w:type="dxa"/>
          </w:tcPr>
          <w:p w14:paraId="76B1F7AF" w14:textId="6314B46A" w:rsidR="007D1DCE" w:rsidRPr="00690435" w:rsidRDefault="007D1DCE" w:rsidP="007D1DCE">
            <w:pPr>
              <w:rPr>
                <w:rFonts w:ascii="Arial" w:hAnsi="Arial" w:cs="Arial"/>
                <w:sz w:val="20"/>
                <w:szCs w:val="20"/>
              </w:rPr>
            </w:pPr>
            <w:r w:rsidRPr="00690435">
              <w:rPr>
                <w:rFonts w:ascii="Segoe UI Symbol" w:hAnsi="Segoe UI Symbol" w:cs="Segoe UI Symbol"/>
                <w:sz w:val="20"/>
                <w:szCs w:val="20"/>
              </w:rPr>
              <w:t>✓</w:t>
            </w:r>
          </w:p>
        </w:tc>
        <w:tc>
          <w:tcPr>
            <w:tcW w:w="1366" w:type="dxa"/>
          </w:tcPr>
          <w:p w14:paraId="2477E27F" w14:textId="77777777" w:rsidR="007D1DCE" w:rsidRPr="00690435" w:rsidRDefault="007D1DCE" w:rsidP="007D1DCE">
            <w:pPr>
              <w:rPr>
                <w:rFonts w:ascii="Arial" w:hAnsi="Arial" w:cs="Arial"/>
                <w:sz w:val="20"/>
                <w:szCs w:val="20"/>
              </w:rPr>
            </w:pPr>
          </w:p>
        </w:tc>
      </w:tr>
      <w:tr w:rsidR="007D1DCE" w:rsidRPr="00690435" w14:paraId="539F48F3" w14:textId="77777777" w:rsidTr="007D1DCE">
        <w:tc>
          <w:tcPr>
            <w:tcW w:w="6379" w:type="dxa"/>
          </w:tcPr>
          <w:p w14:paraId="192C2F58" w14:textId="3E1761C5" w:rsidR="007D1DCE" w:rsidRPr="00690435" w:rsidRDefault="007D1DCE" w:rsidP="007D1DCE">
            <w:pPr>
              <w:rPr>
                <w:rFonts w:ascii="Arial" w:hAnsi="Arial" w:cs="Arial"/>
                <w:sz w:val="20"/>
                <w:szCs w:val="20"/>
              </w:rPr>
            </w:pPr>
            <w:r w:rsidRPr="00690435">
              <w:rPr>
                <w:rFonts w:ascii="Arial" w:hAnsi="Arial" w:cs="Arial"/>
                <w:sz w:val="20"/>
                <w:szCs w:val="20"/>
              </w:rPr>
              <w:t>Work collaboratively and support other employees</w:t>
            </w:r>
            <w:r w:rsidR="00F93146">
              <w:rPr>
                <w:rFonts w:ascii="Arial" w:hAnsi="Arial" w:cs="Arial"/>
                <w:sz w:val="20"/>
                <w:szCs w:val="20"/>
              </w:rPr>
              <w:t xml:space="preserve"> and </w:t>
            </w:r>
            <w:r w:rsidR="00267570">
              <w:rPr>
                <w:rFonts w:ascii="Arial" w:hAnsi="Arial" w:cs="Arial"/>
                <w:sz w:val="20"/>
                <w:szCs w:val="20"/>
              </w:rPr>
              <w:t>volunteers</w:t>
            </w:r>
            <w:r w:rsidRPr="00690435">
              <w:rPr>
                <w:rFonts w:ascii="Arial" w:hAnsi="Arial" w:cs="Arial"/>
                <w:sz w:val="20"/>
                <w:szCs w:val="20"/>
              </w:rPr>
              <w:t xml:space="preserve"> </w:t>
            </w:r>
          </w:p>
        </w:tc>
        <w:tc>
          <w:tcPr>
            <w:tcW w:w="1276" w:type="dxa"/>
          </w:tcPr>
          <w:p w14:paraId="4F210521" w14:textId="2C5A3A33" w:rsidR="007D1DCE" w:rsidRPr="00690435" w:rsidRDefault="007D1DCE" w:rsidP="007D1DCE">
            <w:pPr>
              <w:rPr>
                <w:rFonts w:ascii="Arial" w:hAnsi="Arial" w:cs="Arial"/>
                <w:sz w:val="20"/>
                <w:szCs w:val="20"/>
              </w:rPr>
            </w:pPr>
            <w:r w:rsidRPr="00690435">
              <w:rPr>
                <w:rFonts w:ascii="Segoe UI Symbol" w:hAnsi="Segoe UI Symbol" w:cs="Segoe UI Symbol"/>
                <w:sz w:val="20"/>
                <w:szCs w:val="20"/>
              </w:rPr>
              <w:t>✓</w:t>
            </w:r>
          </w:p>
        </w:tc>
        <w:tc>
          <w:tcPr>
            <w:tcW w:w="1366" w:type="dxa"/>
          </w:tcPr>
          <w:p w14:paraId="40CEABBD" w14:textId="77777777" w:rsidR="007D1DCE" w:rsidRPr="00690435" w:rsidRDefault="007D1DCE" w:rsidP="007D1DCE">
            <w:pPr>
              <w:rPr>
                <w:rFonts w:ascii="Arial" w:hAnsi="Arial" w:cs="Arial"/>
                <w:sz w:val="20"/>
                <w:szCs w:val="20"/>
              </w:rPr>
            </w:pPr>
          </w:p>
        </w:tc>
      </w:tr>
      <w:tr w:rsidR="007D1DCE" w:rsidRPr="00690435" w14:paraId="0D1CF707" w14:textId="77777777" w:rsidTr="007D1DCE">
        <w:tc>
          <w:tcPr>
            <w:tcW w:w="6379" w:type="dxa"/>
          </w:tcPr>
          <w:p w14:paraId="05E9FDC4" w14:textId="4D63BE23" w:rsidR="007D1DCE" w:rsidRPr="00690435" w:rsidRDefault="007D1DCE" w:rsidP="007D1DCE">
            <w:pPr>
              <w:rPr>
                <w:rFonts w:ascii="Arial" w:hAnsi="Arial" w:cs="Arial"/>
                <w:sz w:val="20"/>
                <w:szCs w:val="20"/>
              </w:rPr>
            </w:pPr>
            <w:r w:rsidRPr="00690435">
              <w:rPr>
                <w:rFonts w:ascii="Arial" w:hAnsi="Arial" w:cs="Arial"/>
                <w:sz w:val="20"/>
                <w:szCs w:val="20"/>
              </w:rPr>
              <w:t>Able to attend the Scottish Mountain Rescue head office in Aviemore if required.</w:t>
            </w:r>
          </w:p>
        </w:tc>
        <w:tc>
          <w:tcPr>
            <w:tcW w:w="1276" w:type="dxa"/>
          </w:tcPr>
          <w:p w14:paraId="7CB90BDC" w14:textId="1C777B64" w:rsidR="007D1DCE" w:rsidRPr="00690435" w:rsidRDefault="007D1DCE" w:rsidP="007D1DCE">
            <w:pPr>
              <w:rPr>
                <w:rFonts w:ascii="Arial" w:hAnsi="Arial" w:cs="Arial"/>
                <w:sz w:val="20"/>
                <w:szCs w:val="20"/>
              </w:rPr>
            </w:pPr>
            <w:r w:rsidRPr="00690435">
              <w:rPr>
                <w:rFonts w:ascii="Segoe UI Symbol" w:hAnsi="Segoe UI Symbol" w:cs="Segoe UI Symbol"/>
                <w:sz w:val="20"/>
                <w:szCs w:val="20"/>
              </w:rPr>
              <w:t>✓</w:t>
            </w:r>
          </w:p>
        </w:tc>
        <w:tc>
          <w:tcPr>
            <w:tcW w:w="1366" w:type="dxa"/>
          </w:tcPr>
          <w:p w14:paraId="6208F7F2" w14:textId="77777777" w:rsidR="007D1DCE" w:rsidRPr="00690435" w:rsidRDefault="007D1DCE" w:rsidP="007D1DCE">
            <w:pPr>
              <w:rPr>
                <w:rFonts w:ascii="Arial" w:hAnsi="Arial" w:cs="Arial"/>
                <w:sz w:val="20"/>
                <w:szCs w:val="20"/>
              </w:rPr>
            </w:pPr>
          </w:p>
        </w:tc>
      </w:tr>
      <w:tr w:rsidR="007D1DCE" w:rsidRPr="00690435" w14:paraId="0307892E" w14:textId="77777777" w:rsidTr="007D1DCE">
        <w:tc>
          <w:tcPr>
            <w:tcW w:w="6379" w:type="dxa"/>
          </w:tcPr>
          <w:p w14:paraId="78010866" w14:textId="27A1F2EA" w:rsidR="007D1DCE" w:rsidRPr="00690435" w:rsidRDefault="007D1DCE" w:rsidP="007D1DCE">
            <w:pPr>
              <w:rPr>
                <w:rFonts w:ascii="Arial" w:hAnsi="Arial" w:cs="Arial"/>
                <w:sz w:val="20"/>
                <w:szCs w:val="20"/>
              </w:rPr>
            </w:pPr>
            <w:r w:rsidRPr="00690435">
              <w:rPr>
                <w:rFonts w:ascii="Arial" w:hAnsi="Arial" w:cs="Arial"/>
                <w:sz w:val="20"/>
                <w:szCs w:val="20"/>
              </w:rPr>
              <w:t xml:space="preserve">Flexibility to attend SMR events or meetings </w:t>
            </w:r>
            <w:r>
              <w:rPr>
                <w:rFonts w:ascii="Arial" w:hAnsi="Arial" w:cs="Arial"/>
                <w:sz w:val="20"/>
                <w:szCs w:val="20"/>
              </w:rPr>
              <w:t>if required</w:t>
            </w:r>
          </w:p>
        </w:tc>
        <w:tc>
          <w:tcPr>
            <w:tcW w:w="1276" w:type="dxa"/>
          </w:tcPr>
          <w:p w14:paraId="5AAC177B" w14:textId="2EC55C08" w:rsidR="007D1DCE" w:rsidRPr="00690435" w:rsidRDefault="007D1DCE" w:rsidP="007D1DCE">
            <w:pPr>
              <w:rPr>
                <w:rFonts w:ascii="Arial" w:hAnsi="Arial" w:cs="Arial"/>
                <w:sz w:val="20"/>
                <w:szCs w:val="20"/>
              </w:rPr>
            </w:pPr>
            <w:r w:rsidRPr="00690435">
              <w:rPr>
                <w:rFonts w:ascii="Segoe UI Symbol" w:hAnsi="Segoe UI Symbol" w:cs="Segoe UI Symbol"/>
                <w:sz w:val="20"/>
                <w:szCs w:val="20"/>
              </w:rPr>
              <w:t>✓</w:t>
            </w:r>
          </w:p>
        </w:tc>
        <w:tc>
          <w:tcPr>
            <w:tcW w:w="1366" w:type="dxa"/>
          </w:tcPr>
          <w:p w14:paraId="170DAF37" w14:textId="77777777" w:rsidR="007D1DCE" w:rsidRPr="00690435" w:rsidRDefault="007D1DCE" w:rsidP="007D1DCE">
            <w:pPr>
              <w:rPr>
                <w:rFonts w:ascii="Arial" w:hAnsi="Arial" w:cs="Arial"/>
                <w:sz w:val="20"/>
                <w:szCs w:val="20"/>
              </w:rPr>
            </w:pPr>
          </w:p>
        </w:tc>
      </w:tr>
    </w:tbl>
    <w:p w14:paraId="18E99BC2" w14:textId="77777777" w:rsidR="00EF2AEC" w:rsidRPr="00690435" w:rsidRDefault="00EF2AEC" w:rsidP="00EF2AEC">
      <w:pPr>
        <w:ind w:left="360"/>
        <w:rPr>
          <w:rFonts w:ascii="Arial" w:hAnsi="Arial" w:cs="Arial"/>
          <w:sz w:val="20"/>
          <w:szCs w:val="20"/>
        </w:rPr>
      </w:pPr>
    </w:p>
    <w:sectPr w:rsidR="00EF2AEC" w:rsidRPr="006904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8364" w14:textId="77777777" w:rsidR="00A90AC5" w:rsidRDefault="00A90AC5" w:rsidP="00EF2AEC">
      <w:pPr>
        <w:spacing w:after="0" w:line="240" w:lineRule="auto"/>
      </w:pPr>
      <w:r>
        <w:separator/>
      </w:r>
    </w:p>
  </w:endnote>
  <w:endnote w:type="continuationSeparator" w:id="0">
    <w:p w14:paraId="0A1E5CC2" w14:textId="77777777" w:rsidR="00A90AC5" w:rsidRDefault="00A90AC5" w:rsidP="00EF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A969" w14:textId="77777777" w:rsidR="00A90AC5" w:rsidRDefault="00A90AC5" w:rsidP="00EF2AEC">
      <w:pPr>
        <w:spacing w:after="0" w:line="240" w:lineRule="auto"/>
      </w:pPr>
      <w:r>
        <w:separator/>
      </w:r>
    </w:p>
  </w:footnote>
  <w:footnote w:type="continuationSeparator" w:id="0">
    <w:p w14:paraId="369A280D" w14:textId="77777777" w:rsidR="00A90AC5" w:rsidRDefault="00A90AC5" w:rsidP="00EF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65C" w14:textId="06CF5701" w:rsidR="00EF2AEC" w:rsidRDefault="00EF2AEC">
    <w:pPr>
      <w:pStyle w:val="Header"/>
    </w:pPr>
    <w:r>
      <w:rPr>
        <w:noProof/>
        <w:lang w:eastAsia="en-GB"/>
      </w:rPr>
      <w:drawing>
        <wp:anchor distT="0" distB="0" distL="114300" distR="114300" simplePos="0" relativeHeight="251659264" behindDoc="0" locked="0" layoutInCell="1" allowOverlap="1" wp14:anchorId="0720FF5F" wp14:editId="5B4979C8">
          <wp:simplePos x="0" y="0"/>
          <wp:positionH relativeFrom="margin">
            <wp:align>center</wp:align>
          </wp:positionH>
          <wp:positionV relativeFrom="paragraph">
            <wp:posOffset>-421005</wp:posOffset>
          </wp:positionV>
          <wp:extent cx="1076190" cy="106666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R logo.png"/>
                  <pic:cNvPicPr/>
                </pic:nvPicPr>
                <pic:blipFill>
                  <a:blip r:embed="rId1">
                    <a:extLst>
                      <a:ext uri="{28A0092B-C50C-407E-A947-70E740481C1C}">
                        <a14:useLocalDpi xmlns:a14="http://schemas.microsoft.com/office/drawing/2010/main" val="0"/>
                      </a:ext>
                    </a:extLst>
                  </a:blip>
                  <a:stretch>
                    <a:fillRect/>
                  </a:stretch>
                </pic:blipFill>
                <pic:spPr>
                  <a:xfrm>
                    <a:off x="0" y="0"/>
                    <a:ext cx="1076190" cy="1066667"/>
                  </a:xfrm>
                  <a:prstGeom prst="rect">
                    <a:avLst/>
                  </a:prstGeom>
                </pic:spPr>
              </pic:pic>
            </a:graphicData>
          </a:graphic>
          <wp14:sizeRelH relativeFrom="page">
            <wp14:pctWidth>0</wp14:pctWidth>
          </wp14:sizeRelH>
          <wp14:sizeRelV relativeFrom="page">
            <wp14:pctHeight>0</wp14:pctHeight>
          </wp14:sizeRelV>
        </wp:anchor>
      </w:drawing>
    </w:r>
  </w:p>
  <w:p w14:paraId="37048D8F" w14:textId="77777777" w:rsidR="00EF2AEC" w:rsidRDefault="00EF2AEC">
    <w:pPr>
      <w:pStyle w:val="Header"/>
    </w:pPr>
  </w:p>
  <w:p w14:paraId="2C5D08B6" w14:textId="5CE2E09A" w:rsidR="00EF2AEC" w:rsidRDefault="00EF2AEC">
    <w:pPr>
      <w:pStyle w:val="Header"/>
    </w:pPr>
  </w:p>
  <w:p w14:paraId="53E9F272" w14:textId="77777777" w:rsidR="00EF2AEC" w:rsidRDefault="00EF2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6DDF"/>
    <w:multiLevelType w:val="hybridMultilevel"/>
    <w:tmpl w:val="A9A8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16C63"/>
    <w:multiLevelType w:val="hybridMultilevel"/>
    <w:tmpl w:val="DFAA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610655">
    <w:abstractNumId w:val="1"/>
  </w:num>
  <w:num w:numId="2" w16cid:durableId="111648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EC"/>
    <w:rsid w:val="00062E6A"/>
    <w:rsid w:val="00132C72"/>
    <w:rsid w:val="001D4BEB"/>
    <w:rsid w:val="001F6074"/>
    <w:rsid w:val="00267570"/>
    <w:rsid w:val="00345E35"/>
    <w:rsid w:val="004475F5"/>
    <w:rsid w:val="00460155"/>
    <w:rsid w:val="004D49C6"/>
    <w:rsid w:val="00690435"/>
    <w:rsid w:val="007D1DCE"/>
    <w:rsid w:val="00816A26"/>
    <w:rsid w:val="00A77565"/>
    <w:rsid w:val="00A90AC5"/>
    <w:rsid w:val="00B85E20"/>
    <w:rsid w:val="00B949A5"/>
    <w:rsid w:val="00BB75CF"/>
    <w:rsid w:val="00C47CC2"/>
    <w:rsid w:val="00CA0340"/>
    <w:rsid w:val="00CE4EBF"/>
    <w:rsid w:val="00CE585F"/>
    <w:rsid w:val="00E11898"/>
    <w:rsid w:val="00E320F5"/>
    <w:rsid w:val="00E35467"/>
    <w:rsid w:val="00EF2AEC"/>
    <w:rsid w:val="00EF54A2"/>
    <w:rsid w:val="00F872B3"/>
    <w:rsid w:val="00F93146"/>
    <w:rsid w:val="00FC5CB3"/>
    <w:rsid w:val="00FD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FC15"/>
  <w15:chartTrackingRefBased/>
  <w15:docId w15:val="{496824FC-9ABB-4799-AC0C-2F0D0907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2A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2A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2AE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2AE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2AE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2A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2AE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2AE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2AE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AEC"/>
    <w:rPr>
      <w:rFonts w:eastAsiaTheme="majorEastAsia" w:cstheme="majorBidi"/>
      <w:color w:val="272727" w:themeColor="text1" w:themeTint="D8"/>
    </w:rPr>
  </w:style>
  <w:style w:type="paragraph" w:styleId="Title">
    <w:name w:val="Title"/>
    <w:basedOn w:val="Normal"/>
    <w:next w:val="Normal"/>
    <w:link w:val="TitleChar"/>
    <w:uiPriority w:val="10"/>
    <w:qFormat/>
    <w:rsid w:val="00EF2A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2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E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2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AE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2AEC"/>
    <w:rPr>
      <w:i/>
      <w:iCs/>
      <w:color w:val="404040" w:themeColor="text1" w:themeTint="BF"/>
    </w:rPr>
  </w:style>
  <w:style w:type="paragraph" w:styleId="ListParagraph">
    <w:name w:val="List Paragraph"/>
    <w:basedOn w:val="Normal"/>
    <w:uiPriority w:val="34"/>
    <w:qFormat/>
    <w:rsid w:val="00EF2AE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2AEC"/>
    <w:rPr>
      <w:i/>
      <w:iCs/>
      <w:color w:val="0F4761" w:themeColor="accent1" w:themeShade="BF"/>
    </w:rPr>
  </w:style>
  <w:style w:type="paragraph" w:styleId="IntenseQuote">
    <w:name w:val="Intense Quote"/>
    <w:basedOn w:val="Normal"/>
    <w:next w:val="Normal"/>
    <w:link w:val="IntenseQuoteChar"/>
    <w:uiPriority w:val="30"/>
    <w:qFormat/>
    <w:rsid w:val="00EF2A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2AEC"/>
    <w:rPr>
      <w:i/>
      <w:iCs/>
      <w:color w:val="0F4761" w:themeColor="accent1" w:themeShade="BF"/>
    </w:rPr>
  </w:style>
  <w:style w:type="character" w:styleId="IntenseReference">
    <w:name w:val="Intense Reference"/>
    <w:basedOn w:val="DefaultParagraphFont"/>
    <w:uiPriority w:val="32"/>
    <w:qFormat/>
    <w:rsid w:val="00EF2AEC"/>
    <w:rPr>
      <w:b/>
      <w:bCs/>
      <w:smallCaps/>
      <w:color w:val="0F4761" w:themeColor="accent1" w:themeShade="BF"/>
      <w:spacing w:val="5"/>
    </w:rPr>
  </w:style>
  <w:style w:type="paragraph" w:styleId="Header">
    <w:name w:val="header"/>
    <w:basedOn w:val="Normal"/>
    <w:link w:val="HeaderChar"/>
    <w:uiPriority w:val="99"/>
    <w:unhideWhenUsed/>
    <w:rsid w:val="00EF2AE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EF2AEC"/>
  </w:style>
  <w:style w:type="paragraph" w:styleId="Footer">
    <w:name w:val="footer"/>
    <w:basedOn w:val="Normal"/>
    <w:link w:val="FooterChar"/>
    <w:uiPriority w:val="99"/>
    <w:unhideWhenUsed/>
    <w:rsid w:val="00EF2AE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EF2AEC"/>
  </w:style>
  <w:style w:type="table" w:styleId="TableGrid">
    <w:name w:val="Table Grid"/>
    <w:basedOn w:val="TableNormal"/>
    <w:uiPriority w:val="39"/>
    <w:rsid w:val="00EF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Clark (Finance Officer)</dc:creator>
  <cp:keywords/>
  <dc:description/>
  <cp:lastModifiedBy>Beverley Francis</cp:lastModifiedBy>
  <cp:revision>5</cp:revision>
  <dcterms:created xsi:type="dcterms:W3CDTF">2026-06-28T19:43:00Z</dcterms:created>
  <dcterms:modified xsi:type="dcterms:W3CDTF">2026-06-28T19:54:00Z</dcterms:modified>
</cp:coreProperties>
</file>